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053" w:rsidRPr="00664767" w:rsidRDefault="00730053" w:rsidP="00730053">
      <w:pPr>
        <w:pStyle w:val="a3"/>
        <w:jc w:val="both"/>
        <w:rPr>
          <w:i/>
          <w:noProof/>
          <w:color w:val="7F7F7F" w:themeColor="text1" w:themeTint="80"/>
          <w:lang w:val="en-US"/>
        </w:rPr>
      </w:pPr>
      <w:bookmarkStart w:id="0" w:name="_GoBack"/>
      <w:r w:rsidRPr="00664767">
        <w:rPr>
          <w:i/>
          <w:noProof/>
          <w:color w:val="7F7F7F" w:themeColor="text1" w:themeTint="80"/>
        </w:rPr>
        <w:t>4.14. Решение комитета по государственному строительству и местному самоуправлению Тюменской областной Думы о награждении Почетным нагрудным знаком Тюменской областной Думы</w:t>
      </w:r>
    </w:p>
    <w:bookmarkEnd w:id="0"/>
    <w:p w:rsidR="00730053" w:rsidRPr="00730053" w:rsidRDefault="00730053" w:rsidP="00730053">
      <w:pPr>
        <w:pStyle w:val="a3"/>
        <w:jc w:val="both"/>
        <w:rPr>
          <w:i/>
          <w:noProof/>
          <w:lang w:val="en-US"/>
        </w:rPr>
      </w:pPr>
    </w:p>
    <w:p w:rsidR="00E31170" w:rsidRPr="0023584F" w:rsidRDefault="00E31170" w:rsidP="00E31170">
      <w:pPr>
        <w:pStyle w:val="a3"/>
        <w:jc w:val="center"/>
        <w:rPr>
          <w:color w:val="7F7F7F" w:themeColor="text1" w:themeTint="80"/>
          <w:szCs w:val="24"/>
        </w:rPr>
      </w:pPr>
      <w:r w:rsidRPr="0023584F">
        <w:rPr>
          <w:noProof/>
          <w:color w:val="7F7F7F" w:themeColor="text1" w:themeTint="80"/>
        </w:rPr>
        <w:drawing>
          <wp:inline distT="0" distB="0" distL="0" distR="0" wp14:anchorId="7214A0EC" wp14:editId="1C6E6AE8">
            <wp:extent cx="933450" cy="723900"/>
            <wp:effectExtent l="0" t="0" r="0" b="0"/>
            <wp:docPr id="7" name="Рисунок 7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170" w:rsidRPr="0023584F" w:rsidRDefault="00E31170" w:rsidP="00E31170">
      <w:pPr>
        <w:pStyle w:val="a3"/>
        <w:jc w:val="center"/>
        <w:rPr>
          <w:color w:val="7F7F7F" w:themeColor="text1" w:themeTint="80"/>
          <w:szCs w:val="24"/>
        </w:rPr>
      </w:pPr>
    </w:p>
    <w:p w:rsidR="00E31170" w:rsidRDefault="00E31170" w:rsidP="00E31170">
      <w:pPr>
        <w:pStyle w:val="1"/>
      </w:pPr>
      <w:r>
        <w:t>ТЮМЕНСКАЯ ОБЛАСТНАЯ ДУМА</w:t>
      </w:r>
    </w:p>
    <w:p w:rsidR="00E31170" w:rsidRPr="00AF1282" w:rsidRDefault="00E31170" w:rsidP="00E31170">
      <w:pPr>
        <w:jc w:val="center"/>
        <w:rPr>
          <w:rFonts w:ascii="Times New Roman" w:hAnsi="Times New Roman"/>
          <w:b/>
          <w:sz w:val="12"/>
          <w:szCs w:val="12"/>
        </w:rPr>
      </w:pPr>
    </w:p>
    <w:p w:rsidR="00E31170" w:rsidRPr="00AF1282" w:rsidRDefault="00E31170" w:rsidP="00E31170">
      <w:pPr>
        <w:jc w:val="center"/>
        <w:rPr>
          <w:rFonts w:ascii="Times New Roman" w:hAnsi="Times New Roman"/>
          <w:b/>
          <w:sz w:val="28"/>
          <w:szCs w:val="28"/>
        </w:rPr>
      </w:pPr>
      <w:r w:rsidRPr="00AF1282">
        <w:rPr>
          <w:rFonts w:ascii="Times New Roman" w:hAnsi="Times New Roman"/>
          <w:b/>
          <w:sz w:val="28"/>
          <w:szCs w:val="28"/>
        </w:rPr>
        <w:t>КОМИТЕТ</w:t>
      </w:r>
    </w:p>
    <w:p w:rsidR="00E31170" w:rsidRPr="00AF1282" w:rsidRDefault="00E31170" w:rsidP="00E31170">
      <w:pPr>
        <w:jc w:val="center"/>
        <w:rPr>
          <w:rFonts w:ascii="Times New Roman" w:hAnsi="Times New Roman"/>
          <w:b/>
          <w:sz w:val="28"/>
          <w:szCs w:val="28"/>
        </w:rPr>
      </w:pPr>
      <w:r w:rsidRPr="00AF1282">
        <w:rPr>
          <w:rFonts w:ascii="Times New Roman" w:hAnsi="Times New Roman"/>
          <w:b/>
          <w:sz w:val="28"/>
          <w:szCs w:val="28"/>
        </w:rPr>
        <w:t>ПО ГОСУДАРСТВЕННОМУ СТРОИТЕЛЬСТВУ</w:t>
      </w:r>
    </w:p>
    <w:p w:rsidR="00E31170" w:rsidRPr="00AF1282" w:rsidRDefault="00E31170" w:rsidP="00E31170">
      <w:pPr>
        <w:jc w:val="center"/>
        <w:rPr>
          <w:rFonts w:ascii="Times New Roman" w:hAnsi="Times New Roman"/>
          <w:b/>
          <w:sz w:val="28"/>
          <w:szCs w:val="28"/>
        </w:rPr>
      </w:pPr>
      <w:r w:rsidRPr="00AF1282">
        <w:rPr>
          <w:rFonts w:ascii="Times New Roman" w:hAnsi="Times New Roman"/>
          <w:b/>
          <w:sz w:val="28"/>
          <w:szCs w:val="28"/>
        </w:rPr>
        <w:t>И МЕСТНОМУ САМОУПРАВЛЕНИЮ</w:t>
      </w:r>
    </w:p>
    <w:p w:rsidR="00E31170" w:rsidRPr="00AF1282" w:rsidRDefault="00E31170" w:rsidP="00E311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E31170" w:rsidRPr="00AF1282" w:rsidRDefault="00E31170" w:rsidP="00E31170">
      <w:pPr>
        <w:jc w:val="center"/>
        <w:rPr>
          <w:rFonts w:ascii="Times New Roman" w:hAnsi="Times New Roman"/>
          <w:b/>
          <w:sz w:val="28"/>
          <w:szCs w:val="28"/>
        </w:rPr>
      </w:pPr>
      <w:r w:rsidRPr="00AF1282">
        <w:rPr>
          <w:rFonts w:ascii="Times New Roman" w:hAnsi="Times New Roman"/>
          <w:b/>
          <w:sz w:val="28"/>
          <w:szCs w:val="28"/>
        </w:rPr>
        <w:t>РЕШЕНИЕ</w:t>
      </w:r>
    </w:p>
    <w:p w:rsidR="00E31170" w:rsidRPr="0023584F" w:rsidRDefault="00E31170" w:rsidP="00E31170">
      <w:pPr>
        <w:jc w:val="both"/>
        <w:rPr>
          <w:rFonts w:ascii="Times New Roman" w:hAnsi="Times New Roman"/>
          <w:sz w:val="18"/>
          <w:szCs w:val="18"/>
        </w:rPr>
      </w:pPr>
    </w:p>
    <w:p w:rsidR="00E31170" w:rsidRPr="0023584F" w:rsidRDefault="00E31170" w:rsidP="00E31170">
      <w:pPr>
        <w:ind w:right="141"/>
        <w:rPr>
          <w:rFonts w:ascii="Times New Roman" w:hAnsi="Times New Roman"/>
          <w:sz w:val="20"/>
        </w:rPr>
      </w:pPr>
      <w:r w:rsidRPr="0023584F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23584F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23584F">
        <w:rPr>
          <w:rFonts w:ascii="Times New Roman" w:hAnsi="Times New Roman"/>
          <w:sz w:val="20"/>
        </w:rPr>
        <w:t>.</w:t>
      </w:r>
      <w:r w:rsidRPr="0023584F">
        <w:rPr>
          <w:rFonts w:ascii="Times New Roman" w:hAnsi="Times New Roman"/>
          <w:sz w:val="20"/>
        </w:rPr>
        <w:tab/>
      </w:r>
      <w:r w:rsidRPr="0023584F">
        <w:rPr>
          <w:rFonts w:ascii="Times New Roman" w:hAnsi="Times New Roman"/>
          <w:sz w:val="20"/>
        </w:rPr>
        <w:tab/>
      </w:r>
      <w:r w:rsidRPr="0023584F">
        <w:rPr>
          <w:rFonts w:ascii="Times New Roman" w:hAnsi="Times New Roman"/>
          <w:sz w:val="20"/>
        </w:rPr>
        <w:tab/>
      </w:r>
      <w:r w:rsidRPr="0023584F">
        <w:rPr>
          <w:rFonts w:ascii="Times New Roman" w:hAnsi="Times New Roman"/>
          <w:sz w:val="20"/>
        </w:rPr>
        <w:tab/>
      </w:r>
      <w:r w:rsidRPr="0023584F">
        <w:rPr>
          <w:rFonts w:ascii="Times New Roman" w:hAnsi="Times New Roman"/>
          <w:sz w:val="20"/>
        </w:rPr>
        <w:tab/>
      </w:r>
      <w:r w:rsidRPr="0023584F">
        <w:rPr>
          <w:rFonts w:ascii="Times New Roman" w:hAnsi="Times New Roman"/>
          <w:sz w:val="20"/>
        </w:rPr>
        <w:tab/>
        <w:t xml:space="preserve"> №_______________</w:t>
      </w:r>
    </w:p>
    <w:p w:rsidR="00E31170" w:rsidRPr="009D1405" w:rsidRDefault="00E31170" w:rsidP="00E31170"/>
    <w:p w:rsidR="00C25F7A" w:rsidRDefault="00C25F7A" w:rsidP="00C25F7A">
      <w:pPr>
        <w:jc w:val="right"/>
      </w:pPr>
      <w:r>
        <w:t>Проект</w:t>
      </w:r>
    </w:p>
    <w:p w:rsidR="00E31170" w:rsidRDefault="00E31170" w:rsidP="00E31170"/>
    <w:p w:rsidR="00E31170" w:rsidRDefault="00E31170" w:rsidP="00E31170">
      <w:r>
        <w:t>О награждении Почетным нагрудным знаком</w:t>
      </w:r>
    </w:p>
    <w:p w:rsidR="00E31170" w:rsidRDefault="00E31170" w:rsidP="00E31170">
      <w:pPr>
        <w:pStyle w:val="a3"/>
      </w:pPr>
      <w:r>
        <w:t>Тюменской областной Думы</w:t>
      </w:r>
      <w:r w:rsidRPr="00660966">
        <w:t xml:space="preserve"> </w:t>
      </w:r>
    </w:p>
    <w:p w:rsidR="00E31170" w:rsidRPr="00A81FE6" w:rsidRDefault="00E31170" w:rsidP="00E31170">
      <w:pPr>
        <w:pStyle w:val="a3"/>
        <w:rPr>
          <w:i/>
        </w:rPr>
      </w:pPr>
      <w:r w:rsidRPr="00E96080">
        <w:t>(</w:t>
      </w:r>
      <w:r>
        <w:rPr>
          <w:i/>
        </w:rPr>
        <w:t>Фамилия Имя Отче</w:t>
      </w:r>
      <w:r w:rsidRPr="00A81FE6">
        <w:rPr>
          <w:i/>
        </w:rPr>
        <w:t>ство</w:t>
      </w:r>
      <w:r w:rsidRPr="00E96080">
        <w:t>)</w:t>
      </w:r>
    </w:p>
    <w:p w:rsidR="00E31170" w:rsidRDefault="00E31170" w:rsidP="00E31170"/>
    <w:p w:rsidR="00E31170" w:rsidRDefault="00E31170" w:rsidP="00E31170"/>
    <w:p w:rsidR="00E31170" w:rsidRDefault="00E31170" w:rsidP="00E31170"/>
    <w:p w:rsidR="00E31170" w:rsidRDefault="00E31170" w:rsidP="00E31170">
      <w:pPr>
        <w:jc w:val="both"/>
      </w:pPr>
      <w:r>
        <w:tab/>
      </w:r>
      <w:proofErr w:type="gramStart"/>
      <w:r>
        <w:t xml:space="preserve">Рассмотрев ходатайство депутата Тюменской областной Думы </w:t>
      </w:r>
      <w:r w:rsidRPr="00E96080">
        <w:t>(</w:t>
      </w:r>
      <w:r w:rsidRPr="0023584F">
        <w:rPr>
          <w:i/>
        </w:rPr>
        <w:t>Фамилия</w:t>
      </w:r>
      <w:r w:rsidR="000429E6">
        <w:rPr>
          <w:i/>
        </w:rPr>
        <w:t> </w:t>
      </w:r>
      <w:r w:rsidRPr="0023584F">
        <w:rPr>
          <w:i/>
        </w:rPr>
        <w:t>И.О.</w:t>
      </w:r>
      <w:r w:rsidRPr="00E96080">
        <w:t>)</w:t>
      </w:r>
      <w:r>
        <w:rPr>
          <w:i/>
        </w:rPr>
        <w:t xml:space="preserve"> </w:t>
      </w:r>
      <w:r w:rsidRPr="00792A48">
        <w:t xml:space="preserve">от </w:t>
      </w:r>
      <w:r w:rsidR="009403E2">
        <w:rPr>
          <w:rFonts w:cs="Arial"/>
          <w:sz w:val="23"/>
          <w:szCs w:val="23"/>
        </w:rPr>
        <w:t>(</w:t>
      </w:r>
      <w:r w:rsidR="009403E2" w:rsidRPr="005322F5">
        <w:rPr>
          <w:rFonts w:cs="Arial"/>
          <w:i/>
          <w:sz w:val="23"/>
          <w:szCs w:val="23"/>
        </w:rPr>
        <w:t>дата</w:t>
      </w:r>
      <w:r w:rsidR="009403E2">
        <w:rPr>
          <w:rFonts w:cs="Arial"/>
          <w:sz w:val="23"/>
          <w:szCs w:val="23"/>
        </w:rPr>
        <w:t>)</w:t>
      </w:r>
      <w:r w:rsidR="009403E2" w:rsidRPr="000F1F64">
        <w:rPr>
          <w:rFonts w:cs="Arial"/>
          <w:sz w:val="23"/>
          <w:szCs w:val="23"/>
        </w:rPr>
        <w:t xml:space="preserve"> № </w:t>
      </w:r>
      <w:r w:rsidR="009403E2">
        <w:rPr>
          <w:rFonts w:cs="Arial"/>
          <w:sz w:val="23"/>
          <w:szCs w:val="23"/>
        </w:rPr>
        <w:t>(</w:t>
      </w:r>
      <w:r w:rsidR="009403E2" w:rsidRPr="005322F5">
        <w:rPr>
          <w:rFonts w:cs="Arial"/>
          <w:i/>
          <w:sz w:val="23"/>
          <w:szCs w:val="23"/>
        </w:rPr>
        <w:t>номер</w:t>
      </w:r>
      <w:r w:rsidR="009403E2">
        <w:rPr>
          <w:rFonts w:cs="Arial"/>
          <w:sz w:val="23"/>
          <w:szCs w:val="23"/>
        </w:rPr>
        <w:t>)</w:t>
      </w:r>
      <w:r>
        <w:rPr>
          <w:i/>
        </w:rPr>
        <w:t xml:space="preserve"> </w:t>
      </w:r>
      <w:r w:rsidRPr="00792A48">
        <w:t>и материалы, представленные для награждения Почетным нагрудным знаком Тюменской областной Думы</w:t>
      </w:r>
      <w:r>
        <w:t xml:space="preserve"> </w:t>
      </w:r>
      <w:r w:rsidRPr="00E96080">
        <w:t>(</w:t>
      </w:r>
      <w:r w:rsidRPr="0023584F">
        <w:rPr>
          <w:i/>
        </w:rPr>
        <w:t>Фамилия И.</w:t>
      </w:r>
      <w:r w:rsidRPr="00BD4F30">
        <w:rPr>
          <w:i/>
        </w:rPr>
        <w:t>О.</w:t>
      </w:r>
      <w:r w:rsidRPr="00E96080">
        <w:t>)</w:t>
      </w:r>
      <w:r w:rsidRPr="00BD4F30">
        <w:t>,</w:t>
      </w:r>
      <w:r w:rsidR="000429E6">
        <w:t xml:space="preserve"> </w:t>
      </w:r>
      <w:r>
        <w:t>в соответствии с пунктом 1.3 Положения о Почетном нагрудном знаке Тюменской областной Думы, утвержденного распоряжением председателя Тюменской областной Думы от 16.04.2010 № 63-рп, руководствуясь статьей 17 Регламента Тюменской областной Думы, комитет РЕШИЛ:</w:t>
      </w:r>
      <w:proofErr w:type="gramEnd"/>
    </w:p>
    <w:p w:rsidR="00E31170" w:rsidRDefault="00E31170" w:rsidP="00E31170">
      <w:pPr>
        <w:jc w:val="both"/>
      </w:pPr>
    </w:p>
    <w:p w:rsidR="00E31170" w:rsidRPr="00DC0C5D" w:rsidRDefault="00E31170" w:rsidP="00E31170">
      <w:pPr>
        <w:pStyle w:val="a3"/>
        <w:ind w:firstLine="709"/>
        <w:jc w:val="both"/>
        <w:rPr>
          <w:bCs/>
        </w:rPr>
      </w:pPr>
      <w:r>
        <w:t xml:space="preserve">Предложить председателю Тюменской областной Думы </w:t>
      </w:r>
      <w:r w:rsidRPr="00E96080">
        <w:t>(</w:t>
      </w:r>
      <w:r>
        <w:rPr>
          <w:rFonts w:cs="Arial"/>
          <w:i/>
        </w:rPr>
        <w:t>Ф</w:t>
      </w:r>
      <w:r w:rsidRPr="006471B8">
        <w:rPr>
          <w:rFonts w:cs="Arial"/>
          <w:i/>
        </w:rPr>
        <w:t>амилия</w:t>
      </w:r>
      <w:r w:rsidRPr="00B66F02">
        <w:rPr>
          <w:rFonts w:cs="Arial"/>
          <w:i/>
        </w:rPr>
        <w:t xml:space="preserve"> </w:t>
      </w:r>
      <w:r>
        <w:rPr>
          <w:rFonts w:cs="Arial"/>
          <w:i/>
        </w:rPr>
        <w:t>И.О.</w:t>
      </w:r>
      <w:r w:rsidRPr="00E96080">
        <w:t>)</w:t>
      </w:r>
      <w:r>
        <w:rPr>
          <w:i/>
        </w:rPr>
        <w:t xml:space="preserve"> </w:t>
      </w:r>
      <w:r w:rsidRPr="00792A48">
        <w:t xml:space="preserve">наградить Почетным </w:t>
      </w:r>
      <w:r>
        <w:t xml:space="preserve">нагрудным </w:t>
      </w:r>
      <w:r w:rsidRPr="00792A48">
        <w:t>знаком</w:t>
      </w:r>
      <w:r>
        <w:t xml:space="preserve"> Тюменской областной Думы</w:t>
      </w:r>
      <w:r w:rsidRPr="00660966">
        <w:t xml:space="preserve"> </w:t>
      </w:r>
      <w:r>
        <w:t xml:space="preserve">               </w:t>
      </w:r>
      <w:r w:rsidRPr="00E96080">
        <w:t>(</w:t>
      </w:r>
      <w:r w:rsidRPr="0023584F">
        <w:rPr>
          <w:i/>
        </w:rPr>
        <w:t>Фамилия И</w:t>
      </w:r>
      <w:r>
        <w:rPr>
          <w:i/>
        </w:rPr>
        <w:t>мя Отчество</w:t>
      </w:r>
      <w:r w:rsidRPr="00E96080">
        <w:t>)</w:t>
      </w:r>
      <w:r>
        <w:rPr>
          <w:i/>
        </w:rPr>
        <w:t>,</w:t>
      </w:r>
      <w:r>
        <w:t xml:space="preserve"> </w:t>
      </w:r>
      <w:r w:rsidRPr="00BD4F30">
        <w:rPr>
          <w:rFonts w:cs="Arial"/>
          <w:i/>
        </w:rPr>
        <w:t>должность</w:t>
      </w:r>
      <w:r>
        <w:rPr>
          <w:rFonts w:cs="Arial"/>
        </w:rPr>
        <w:t xml:space="preserve"> </w:t>
      </w:r>
      <w:r w:rsidR="000429E6">
        <w:rPr>
          <w:rFonts w:cs="Arial"/>
          <w:i/>
        </w:rPr>
        <w:t>и н</w:t>
      </w:r>
      <w:r w:rsidRPr="00166F4E">
        <w:rPr>
          <w:rFonts w:cs="Arial"/>
          <w:i/>
        </w:rPr>
        <w:t>аименование организации</w:t>
      </w:r>
      <w:r>
        <w:rPr>
          <w:bCs/>
        </w:rPr>
        <w:t xml:space="preserve">, </w:t>
      </w:r>
      <w:r w:rsidRPr="00DC0C5D">
        <w:rPr>
          <w:bCs/>
        </w:rPr>
        <w:t>за</w:t>
      </w:r>
      <w:r w:rsidR="000429E6">
        <w:rPr>
          <w:bCs/>
        </w:rPr>
        <w:t> </w:t>
      </w:r>
      <w:r w:rsidRPr="00DC0C5D">
        <w:rPr>
          <w:bCs/>
        </w:rPr>
        <w:t xml:space="preserve">активное сотрудничество с Тюменской областной Думой в сфере совершенствования законодательства Тюменской области и реализации полномочий </w:t>
      </w:r>
      <w:r>
        <w:rPr>
          <w:bCs/>
        </w:rPr>
        <w:t xml:space="preserve">Тюменской </w:t>
      </w:r>
      <w:r w:rsidRPr="00DC0C5D">
        <w:rPr>
          <w:bCs/>
        </w:rPr>
        <w:t>областной Думы.</w:t>
      </w:r>
    </w:p>
    <w:p w:rsidR="00E31170" w:rsidRDefault="00E31170" w:rsidP="00E31170">
      <w:pPr>
        <w:pStyle w:val="a3"/>
        <w:ind w:firstLine="709"/>
        <w:jc w:val="both"/>
      </w:pPr>
    </w:p>
    <w:p w:rsidR="00E31170" w:rsidRPr="00792A48" w:rsidRDefault="00E31170" w:rsidP="00E31170">
      <w:pPr>
        <w:jc w:val="both"/>
      </w:pPr>
    </w:p>
    <w:p w:rsidR="00E31170" w:rsidRDefault="00E31170" w:rsidP="00E31170">
      <w:pPr>
        <w:tabs>
          <w:tab w:val="left" w:pos="1425"/>
        </w:tabs>
      </w:pPr>
    </w:p>
    <w:p w:rsidR="00236822" w:rsidRDefault="00E31170" w:rsidP="00E31170">
      <w:r>
        <w:t>Председатель комитета</w:t>
      </w:r>
      <w:r>
        <w:tab/>
      </w:r>
      <w:r>
        <w:tab/>
        <w:t xml:space="preserve">    </w:t>
      </w:r>
      <w:r w:rsidRPr="0029719E">
        <w:rPr>
          <w:color w:val="FFFFFF"/>
        </w:rPr>
        <w:t>подпись</w:t>
      </w:r>
      <w:r w:rsidRPr="0029719E">
        <w:rPr>
          <w:color w:val="FFFFFF"/>
        </w:rPr>
        <w:tab/>
      </w:r>
      <w:r w:rsidRPr="0029719E">
        <w:rPr>
          <w:color w:val="FFFFFF"/>
        </w:rPr>
        <w:tab/>
      </w:r>
      <w:r>
        <w:tab/>
        <w:t xml:space="preserve">               И.О. Фамилия</w:t>
      </w:r>
    </w:p>
    <w:sectPr w:rsidR="00236822" w:rsidSect="00730053">
      <w:footerReference w:type="default" r:id="rId8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170" w:rsidRDefault="00E31170" w:rsidP="00E31170">
      <w:r>
        <w:separator/>
      </w:r>
    </w:p>
  </w:endnote>
  <w:endnote w:type="continuationSeparator" w:id="0">
    <w:p w:rsidR="00E31170" w:rsidRDefault="00E31170" w:rsidP="00E3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170" w:rsidRPr="005B1967" w:rsidRDefault="00E31170" w:rsidP="00E31170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E31170" w:rsidRPr="00E31170" w:rsidRDefault="00E31170" w:rsidP="00E31170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170" w:rsidRDefault="00E31170" w:rsidP="00E31170">
      <w:r>
        <w:separator/>
      </w:r>
    </w:p>
  </w:footnote>
  <w:footnote w:type="continuationSeparator" w:id="0">
    <w:p w:rsidR="00E31170" w:rsidRDefault="00E31170" w:rsidP="00E311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8D3"/>
    <w:rsid w:val="000429E6"/>
    <w:rsid w:val="00664767"/>
    <w:rsid w:val="00730053"/>
    <w:rsid w:val="009403E2"/>
    <w:rsid w:val="00B008D3"/>
    <w:rsid w:val="00BC57AC"/>
    <w:rsid w:val="00C25F7A"/>
    <w:rsid w:val="00D26927"/>
    <w:rsid w:val="00E31170"/>
    <w:rsid w:val="00F02D9F"/>
    <w:rsid w:val="00FC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7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1170"/>
    <w:pPr>
      <w:keepNext/>
      <w:jc w:val="center"/>
      <w:outlineLvl w:val="0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117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E31170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117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311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1170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E311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23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23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7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1170"/>
    <w:pPr>
      <w:keepNext/>
      <w:jc w:val="center"/>
      <w:outlineLvl w:val="0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117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E31170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117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311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1170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E311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23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23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8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3</cp:revision>
  <dcterms:created xsi:type="dcterms:W3CDTF">2024-06-20T11:45:00Z</dcterms:created>
  <dcterms:modified xsi:type="dcterms:W3CDTF">2024-06-20T11:48:00Z</dcterms:modified>
</cp:coreProperties>
</file>